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1F0F" w:rsidRDefault="00351F0F" w:rsidP="00351F0F">
      <w:pPr>
        <w:ind w:firstLine="708"/>
        <w:jc w:val="center"/>
        <w:rPr>
          <w:rFonts w:ascii="Bookman Old Style" w:hAnsi="Bookman Old Style"/>
          <w:b/>
          <w:bCs/>
          <w:color w:val="000000"/>
        </w:rPr>
      </w:pPr>
      <w:r>
        <w:rPr>
          <w:rFonts w:ascii="Bookman Old Style" w:hAnsi="Bookman Old Style"/>
          <w:b/>
          <w:bCs/>
          <w:color w:val="000000"/>
        </w:rPr>
        <w:t xml:space="preserve">Отчетный доклад главы сельского поселения </w:t>
      </w:r>
      <w:r w:rsidR="00B0205B">
        <w:rPr>
          <w:rFonts w:ascii="Bookman Old Style" w:hAnsi="Bookman Old Style"/>
          <w:b/>
          <w:bCs/>
          <w:color w:val="000000"/>
        </w:rPr>
        <w:t>Староянбаевский</w:t>
      </w:r>
      <w:r>
        <w:rPr>
          <w:rFonts w:ascii="Bookman Old Style" w:hAnsi="Bookman Old Style"/>
          <w:b/>
          <w:bCs/>
          <w:color w:val="000000"/>
        </w:rPr>
        <w:t xml:space="preserve"> сельсовет муниципального района Балтачевский район Республики Башкортостан</w:t>
      </w:r>
    </w:p>
    <w:p w:rsidR="00351F0F" w:rsidRDefault="00351F0F" w:rsidP="00351F0F">
      <w:pPr>
        <w:ind w:firstLine="708"/>
        <w:jc w:val="both"/>
        <w:rPr>
          <w:rFonts w:ascii="Bookman Old Style" w:hAnsi="Bookman Old Style"/>
          <w:b/>
          <w:bCs/>
          <w:color w:val="000000"/>
        </w:rPr>
      </w:pPr>
    </w:p>
    <w:p w:rsidR="00351F0F" w:rsidRDefault="00351F0F" w:rsidP="00351F0F">
      <w:pPr>
        <w:ind w:firstLine="708"/>
        <w:jc w:val="center"/>
        <w:rPr>
          <w:rFonts w:ascii="Bookman Old Style" w:hAnsi="Bookman Old Style"/>
          <w:b/>
          <w:bCs/>
          <w:color w:val="000000"/>
        </w:rPr>
      </w:pPr>
      <w:r>
        <w:rPr>
          <w:rFonts w:ascii="Bookman Old Style" w:hAnsi="Bookman Old Style"/>
          <w:b/>
          <w:bCs/>
          <w:color w:val="000000"/>
        </w:rPr>
        <w:t xml:space="preserve">"О деятельности Администрации и Совета сельского поселения </w:t>
      </w:r>
      <w:r w:rsidR="00B0205B">
        <w:rPr>
          <w:rFonts w:ascii="Bookman Old Style" w:hAnsi="Bookman Old Style"/>
          <w:b/>
          <w:bCs/>
          <w:color w:val="000000"/>
        </w:rPr>
        <w:t>Староянбаевский</w:t>
      </w:r>
      <w:r>
        <w:rPr>
          <w:rFonts w:ascii="Bookman Old Style" w:hAnsi="Bookman Old Style"/>
          <w:b/>
          <w:bCs/>
          <w:color w:val="000000"/>
        </w:rPr>
        <w:t xml:space="preserve"> сельсовет в 20</w:t>
      </w:r>
      <w:r w:rsidR="008E1DE4">
        <w:rPr>
          <w:rFonts w:ascii="Bookman Old Style" w:hAnsi="Bookman Old Style"/>
          <w:b/>
          <w:bCs/>
          <w:color w:val="000000"/>
        </w:rPr>
        <w:t>2</w:t>
      </w:r>
      <w:r w:rsidR="00AB0A4A">
        <w:rPr>
          <w:rFonts w:ascii="Bookman Old Style" w:hAnsi="Bookman Old Style"/>
          <w:b/>
          <w:bCs/>
          <w:color w:val="000000"/>
        </w:rPr>
        <w:t>1</w:t>
      </w:r>
      <w:r>
        <w:rPr>
          <w:rFonts w:ascii="Bookman Old Style" w:hAnsi="Bookman Old Style"/>
          <w:b/>
          <w:bCs/>
          <w:color w:val="000000"/>
        </w:rPr>
        <w:t xml:space="preserve"> году"</w:t>
      </w:r>
    </w:p>
    <w:p w:rsidR="00351F0F" w:rsidRDefault="00351F0F" w:rsidP="00351F0F">
      <w:pPr>
        <w:ind w:firstLine="708"/>
        <w:jc w:val="center"/>
        <w:rPr>
          <w:rFonts w:ascii="Bookman Old Style" w:hAnsi="Bookman Old Style"/>
          <w:b/>
          <w:bCs/>
          <w:color w:val="000000"/>
          <w:sz w:val="16"/>
          <w:szCs w:val="16"/>
        </w:rPr>
      </w:pPr>
    </w:p>
    <w:p w:rsidR="00351F0F" w:rsidRDefault="00351F0F" w:rsidP="00351F0F">
      <w:pPr>
        <w:ind w:firstLine="708"/>
        <w:jc w:val="center"/>
        <w:rPr>
          <w:rFonts w:ascii="Bookman Old Style" w:hAnsi="Bookman Old Style"/>
          <w:b/>
          <w:bCs/>
          <w:color w:val="000000"/>
        </w:rPr>
      </w:pPr>
      <w:r>
        <w:rPr>
          <w:rFonts w:ascii="Bookman Old Style" w:hAnsi="Bookman Old Style"/>
          <w:b/>
          <w:bCs/>
          <w:color w:val="000000"/>
        </w:rPr>
        <w:t>Уважаемые депутаты и приглашенные!</w:t>
      </w:r>
    </w:p>
    <w:p w:rsidR="00351F0F" w:rsidRDefault="00351F0F" w:rsidP="00351F0F">
      <w:pPr>
        <w:ind w:firstLine="708"/>
        <w:jc w:val="center"/>
        <w:rPr>
          <w:rFonts w:ascii="Bookman Old Style" w:hAnsi="Bookman Old Style"/>
          <w:b/>
          <w:bCs/>
          <w:color w:val="000000"/>
        </w:rPr>
      </w:pPr>
    </w:p>
    <w:p w:rsidR="00351F0F" w:rsidRDefault="00351F0F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  <w:sz w:val="36"/>
          <w:szCs w:val="36"/>
        </w:rPr>
        <w:t xml:space="preserve">        </w:t>
      </w:r>
      <w:r>
        <w:rPr>
          <w:rFonts w:ascii="Bookman Old Style" w:hAnsi="Bookman Old Style"/>
        </w:rPr>
        <w:t xml:space="preserve"> Разрешите мне в соответствии с Уставом сельского поселения </w:t>
      </w:r>
      <w:r w:rsidR="00B0205B">
        <w:rPr>
          <w:rFonts w:ascii="Bookman Old Style" w:hAnsi="Bookman Old Style"/>
        </w:rPr>
        <w:t>Староянбаевский</w:t>
      </w:r>
      <w:r>
        <w:rPr>
          <w:rFonts w:ascii="Bookman Old Style" w:hAnsi="Bookman Old Style"/>
        </w:rPr>
        <w:t xml:space="preserve"> сельсовет муниципального района Балтачевский район  Республики Башкортостан представить Вам отчет о деятельности Администрации </w:t>
      </w:r>
      <w:r w:rsidR="000540A3">
        <w:rPr>
          <w:rFonts w:ascii="Bookman Old Style" w:hAnsi="Bookman Old Style"/>
        </w:rPr>
        <w:t>и Совета</w:t>
      </w:r>
      <w:r>
        <w:rPr>
          <w:rFonts w:ascii="Bookman Old Style" w:hAnsi="Bookman Old Style"/>
        </w:rPr>
        <w:t xml:space="preserve"> сельского поселения в 2</w:t>
      </w:r>
      <w:r w:rsidR="008E1DE4">
        <w:rPr>
          <w:rFonts w:ascii="Bookman Old Style" w:hAnsi="Bookman Old Style"/>
        </w:rPr>
        <w:t>02</w:t>
      </w:r>
      <w:r w:rsidR="00AB0A4A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году и о задачах на текущий год.</w:t>
      </w:r>
    </w:p>
    <w:p w:rsidR="00351F0F" w:rsidRDefault="00351F0F" w:rsidP="00E60A43">
      <w:pPr>
        <w:shd w:val="clear" w:color="auto" w:fill="FFFFFF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Деятельность администрации в 20</w:t>
      </w:r>
      <w:r w:rsidR="008E1DE4">
        <w:rPr>
          <w:rFonts w:ascii="Bookman Old Style" w:hAnsi="Bookman Old Style"/>
        </w:rPr>
        <w:t>2</w:t>
      </w:r>
      <w:r w:rsidR="00AB0A4A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году осуществлялась в соответствии с полномочиями, определёнными Федеральным законом №131-ФЗ «Об общих принципах организации местного самоуправления в Российской Федерации»  и планом работы Администрации сельского поселения </w:t>
      </w:r>
      <w:r w:rsidR="00B0205B">
        <w:rPr>
          <w:rFonts w:ascii="Bookman Old Style" w:hAnsi="Bookman Old Style"/>
        </w:rPr>
        <w:t>Староянбаевский</w:t>
      </w:r>
      <w:r>
        <w:rPr>
          <w:rFonts w:ascii="Bookman Old Style" w:hAnsi="Bookman Old Style"/>
        </w:rPr>
        <w:tab/>
        <w:t xml:space="preserve"> сельсовет на 20</w:t>
      </w:r>
      <w:r w:rsidR="008E1DE4">
        <w:rPr>
          <w:rFonts w:ascii="Bookman Old Style" w:hAnsi="Bookman Old Style"/>
        </w:rPr>
        <w:t>20</w:t>
      </w:r>
      <w:r>
        <w:rPr>
          <w:rFonts w:ascii="Bookman Old Style" w:hAnsi="Bookman Old Style"/>
        </w:rPr>
        <w:t xml:space="preserve"> год, и была направлена на реализацию основных положений Послания Президента Республики Башкортостан Государственному Собранию – Курултаю Республики Башкортостан на улучшение условий проживания всех граждан сельского поселения</w:t>
      </w:r>
      <w:r w:rsidR="00E60A43">
        <w:rPr>
          <w:rFonts w:ascii="Bookman Old Style" w:hAnsi="Bookman Old Style"/>
        </w:rPr>
        <w:t>.</w:t>
      </w:r>
    </w:p>
    <w:p w:rsidR="003868DE" w:rsidRDefault="003868DE" w:rsidP="003868DE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В соответствии с планом работы администрации СП: </w:t>
      </w:r>
    </w:p>
    <w:p w:rsidR="003868DE" w:rsidRDefault="003868DE" w:rsidP="003868DE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1) велась работа с обращениями граждан. Так в 20</w:t>
      </w:r>
      <w:r w:rsidR="008E1DE4">
        <w:rPr>
          <w:rFonts w:ascii="Bookman Old Style" w:hAnsi="Bookman Old Style"/>
        </w:rPr>
        <w:t>2</w:t>
      </w:r>
      <w:r w:rsidR="00AB0A4A">
        <w:rPr>
          <w:rFonts w:ascii="Bookman Old Style" w:hAnsi="Bookman Old Style"/>
        </w:rPr>
        <w:t>1</w:t>
      </w:r>
      <w:r w:rsidR="008E1DE4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году  в Администрацию сельского поселения обратились:</w:t>
      </w:r>
    </w:p>
    <w:p w:rsidR="003868DE" w:rsidRDefault="003868DE" w:rsidP="003868DE">
      <w:pPr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– по личным и семейно-бытовым проблемам – </w:t>
      </w:r>
      <w:r w:rsidR="00AB0A4A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 xml:space="preserve"> чел.;</w:t>
      </w:r>
    </w:p>
    <w:p w:rsidR="003868DE" w:rsidRDefault="003868DE" w:rsidP="003868DE">
      <w:pPr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– по земельным вопросам – </w:t>
      </w:r>
      <w:r w:rsidR="007D1C57"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 xml:space="preserve"> чел.;</w:t>
      </w:r>
    </w:p>
    <w:p w:rsidR="003868DE" w:rsidRDefault="003868DE" w:rsidP="003868DE">
      <w:pPr>
        <w:ind w:left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– об улучшении жилищных условий  – </w:t>
      </w:r>
      <w:r w:rsidR="00AB0A4A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чел. </w:t>
      </w:r>
    </w:p>
    <w:p w:rsidR="003868DE" w:rsidRDefault="003868DE" w:rsidP="003868DE">
      <w:pPr>
        <w:ind w:left="360"/>
        <w:jc w:val="both"/>
        <w:rPr>
          <w:rFonts w:ascii="Bookman Old Style" w:hAnsi="Bookman Old Style"/>
        </w:rPr>
      </w:pPr>
    </w:p>
    <w:p w:rsidR="003868DE" w:rsidRDefault="003868DE" w:rsidP="008E1DE4">
      <w:pPr>
        <w:ind w:firstLine="360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По разным вопросам устно обратилось всего – </w:t>
      </w:r>
      <w:r w:rsidR="007D1C57">
        <w:rPr>
          <w:rFonts w:ascii="Bookman Old Style" w:hAnsi="Bookman Old Style"/>
        </w:rPr>
        <w:t>534</w:t>
      </w:r>
      <w:r>
        <w:rPr>
          <w:rFonts w:ascii="Bookman Old Style" w:hAnsi="Bookman Old Style"/>
        </w:rPr>
        <w:t xml:space="preserve">  человек. Это выдача справок на оформление имущества (жилого дома), земельных участков, на оформление наследства, совершение нотариальных действий и другие справки.</w:t>
      </w:r>
    </w:p>
    <w:p w:rsidR="003868DE" w:rsidRDefault="003868DE" w:rsidP="003868DE">
      <w:pPr>
        <w:ind w:firstLine="37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В связи с требованиями закона всякое имущество должно быть оформлено в собственность, в том числе и земля. На сегодняшний день еще многие не имеют технических паспортов на дома, свидетельств о государственной регистрации. Обращения также затрагивают вопросы коммунального хозяйства и благоустройства территории (освещение, отсутствие воды в зимнее время, очистка дорог от снега).</w:t>
      </w:r>
    </w:p>
    <w:p w:rsidR="003868DE" w:rsidRDefault="003868DE" w:rsidP="003868DE">
      <w:pPr>
        <w:ind w:firstLine="37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Все заявления и обращения граждан вовремя рассмотрены Администрацией СП и всем оказана необходимая помощь.</w:t>
      </w:r>
    </w:p>
    <w:p w:rsidR="003868DE" w:rsidRDefault="003868DE" w:rsidP="003868DE">
      <w:pPr>
        <w:ind w:firstLine="375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2) Организована  встреча во всех  деревнях  с информационной группой администрации,  где жители получают  ответы на все интересующие их вопросы.</w:t>
      </w:r>
    </w:p>
    <w:p w:rsidR="003868DE" w:rsidRDefault="003868DE" w:rsidP="003868DE">
      <w:pPr>
        <w:ind w:firstLine="375"/>
        <w:jc w:val="both"/>
      </w:pPr>
      <w:r>
        <w:rPr>
          <w:rFonts w:ascii="Bookman Old Style" w:hAnsi="Bookman Old Style"/>
        </w:rPr>
        <w:t xml:space="preserve">4) оказана помощь и содействие в оформлении субсидий на возмещение коммунальных услуг </w:t>
      </w:r>
      <w:r w:rsidR="008E1DE4">
        <w:rPr>
          <w:rFonts w:ascii="Bookman Old Style" w:hAnsi="Bookman Old Style"/>
        </w:rPr>
        <w:t>8</w:t>
      </w:r>
      <w:r>
        <w:rPr>
          <w:rFonts w:ascii="Bookman Old Style" w:hAnsi="Bookman Old Style"/>
        </w:rPr>
        <w:t xml:space="preserve"> семьям;</w:t>
      </w:r>
      <w:r>
        <w:t xml:space="preserve"> </w:t>
      </w:r>
    </w:p>
    <w:p w:rsidR="003868DE" w:rsidRDefault="003868DE" w:rsidP="003868DE">
      <w:pPr>
        <w:jc w:val="both"/>
        <w:rPr>
          <w:rFonts w:ascii="Bookman Old Style" w:hAnsi="Bookman Old Style"/>
        </w:rPr>
      </w:pPr>
      <w:r>
        <w:t xml:space="preserve">         </w:t>
      </w:r>
      <w:r>
        <w:rPr>
          <w:rFonts w:ascii="Bookman Old Style" w:hAnsi="Bookman Old Style"/>
        </w:rPr>
        <w:t xml:space="preserve">5) постоянно ведется работа с малоимущими, льготными категориями лиц по оказанию мер по их социальной защите. </w:t>
      </w:r>
    </w:p>
    <w:p w:rsidR="003868DE" w:rsidRDefault="003868DE" w:rsidP="003868DE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Неоднократно организовывали подворный обход хозяйств, где были разъяснены правила и</w:t>
      </w:r>
      <w:r>
        <w:rPr>
          <w:rFonts w:ascii="Bookman Old Style" w:hAnsi="Bookman Old Style"/>
          <w:color w:val="000000"/>
        </w:rPr>
        <w:t xml:space="preserve"> требования пожарной безопасности</w:t>
      </w:r>
      <w:r>
        <w:rPr>
          <w:rFonts w:ascii="Bookman Old Style" w:hAnsi="Bookman Old Style"/>
        </w:rPr>
        <w:t xml:space="preserve">, были даны конкретные задачи по исправлению нарушений пожарной безопасности. Во всех учреждениях обновлены огнетушители, планы эвакуации.  </w:t>
      </w:r>
    </w:p>
    <w:p w:rsidR="003868DE" w:rsidRDefault="003868DE" w:rsidP="003868DE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Средства на содержание пожарной машины (зарплата водителя, ГСМ, запчасти) заложены в бюджет в размере 106 тысяч рублей .</w:t>
      </w:r>
      <w:r w:rsidRPr="006018D6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>Добровольные пожертвования граждан в 20</w:t>
      </w:r>
      <w:r w:rsidR="008E1DE4">
        <w:rPr>
          <w:rFonts w:ascii="Bookman Old Style" w:hAnsi="Bookman Old Style"/>
        </w:rPr>
        <w:t>2</w:t>
      </w:r>
      <w:r w:rsidR="00AB0A4A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году собраны в размере </w:t>
      </w:r>
      <w:r w:rsidR="007D1C57">
        <w:rPr>
          <w:rFonts w:ascii="Bookman Old Style" w:hAnsi="Bookman Old Style"/>
        </w:rPr>
        <w:lastRenderedPageBreak/>
        <w:t>20</w:t>
      </w:r>
      <w:r w:rsidR="008E1DE4">
        <w:rPr>
          <w:rFonts w:ascii="Bookman Old Style" w:hAnsi="Bookman Old Style"/>
        </w:rPr>
        <w:t>000</w:t>
      </w:r>
      <w:r>
        <w:rPr>
          <w:rFonts w:ascii="Bookman Old Style" w:hAnsi="Bookman Old Style"/>
        </w:rPr>
        <w:t xml:space="preserve"> рублей. Все средства израсходованы строго по назначению. Только на заработную плату исходя из расчета 7000 рублей плюс отчисления в пенсионный фонд и фонд соцстрахования ((27,1%) нужно 106764 рублей. Все они израсходованы строго по назначению. </w:t>
      </w:r>
    </w:p>
    <w:p w:rsidR="00351F0F" w:rsidRDefault="003868DE" w:rsidP="00351F0F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Н</w:t>
      </w:r>
      <w:r w:rsidR="00351F0F">
        <w:rPr>
          <w:rFonts w:ascii="Bookman Old Style" w:hAnsi="Bookman Old Style"/>
        </w:rPr>
        <w:t xml:space="preserve">а территории сельского поселения функционируют </w:t>
      </w:r>
      <w:r w:rsidR="000540A3">
        <w:rPr>
          <w:rFonts w:ascii="Bookman Old Style" w:hAnsi="Bookman Old Style"/>
        </w:rPr>
        <w:t xml:space="preserve">два индивидуальных предпринимателя- </w:t>
      </w:r>
      <w:r w:rsidR="004B756E">
        <w:rPr>
          <w:rFonts w:ascii="Bookman Old Style" w:hAnsi="Bookman Old Style"/>
        </w:rPr>
        <w:t>ИП Дильмиев Р.Ш.</w:t>
      </w:r>
      <w:r w:rsidR="00351F0F">
        <w:rPr>
          <w:rFonts w:ascii="Bookman Old Style" w:hAnsi="Bookman Old Style"/>
        </w:rPr>
        <w:t>, который является основным работодателем на территории сельского поселения</w:t>
      </w:r>
      <w:r w:rsidR="000540A3">
        <w:rPr>
          <w:rFonts w:ascii="Bookman Old Style" w:hAnsi="Bookman Old Style"/>
        </w:rPr>
        <w:t xml:space="preserve"> и ИП Дельмиев Д.Р.</w:t>
      </w:r>
    </w:p>
    <w:p w:rsidR="00351F0F" w:rsidRDefault="00351F0F" w:rsidP="00351F0F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Так же функционируют МОБУ СОШ д. </w:t>
      </w:r>
      <w:r w:rsidR="000639D5">
        <w:rPr>
          <w:rFonts w:ascii="Bookman Old Style" w:hAnsi="Bookman Old Style"/>
        </w:rPr>
        <w:t>Уразаево</w:t>
      </w:r>
      <w:r>
        <w:rPr>
          <w:rFonts w:ascii="Bookman Old Style" w:hAnsi="Bookman Old Style"/>
        </w:rPr>
        <w:t>, детсад "</w:t>
      </w:r>
      <w:r w:rsidR="000639D5">
        <w:rPr>
          <w:rFonts w:ascii="Bookman Old Style" w:hAnsi="Bookman Old Style"/>
        </w:rPr>
        <w:t>Сандугач</w:t>
      </w:r>
      <w:r>
        <w:rPr>
          <w:rFonts w:ascii="Bookman Old Style" w:hAnsi="Bookman Old Style"/>
        </w:rPr>
        <w:t>",  СДК</w:t>
      </w:r>
      <w:r w:rsidR="000639D5">
        <w:rPr>
          <w:rFonts w:ascii="Bookman Old Style" w:hAnsi="Bookman Old Style"/>
        </w:rPr>
        <w:t xml:space="preserve"> д.Староянбаево</w:t>
      </w:r>
      <w:r>
        <w:rPr>
          <w:rFonts w:ascii="Bookman Old Style" w:hAnsi="Bookman Old Style"/>
        </w:rPr>
        <w:t>,</w:t>
      </w:r>
      <w:r w:rsidR="000639D5">
        <w:rPr>
          <w:rFonts w:ascii="Bookman Old Style" w:hAnsi="Bookman Old Style"/>
        </w:rPr>
        <w:t xml:space="preserve"> Бигильдино, Уразаево</w:t>
      </w:r>
      <w:r>
        <w:rPr>
          <w:rFonts w:ascii="Bookman Old Style" w:hAnsi="Bookman Old Style"/>
        </w:rPr>
        <w:t xml:space="preserve"> </w:t>
      </w:r>
      <w:r w:rsidR="000639D5">
        <w:rPr>
          <w:rFonts w:ascii="Bookman Old Style" w:hAnsi="Bookman Old Style"/>
        </w:rPr>
        <w:t xml:space="preserve">и </w:t>
      </w:r>
      <w:r>
        <w:rPr>
          <w:rFonts w:ascii="Bookman Old Style" w:hAnsi="Bookman Old Style"/>
        </w:rPr>
        <w:t xml:space="preserve"> сельский клуб</w:t>
      </w:r>
      <w:r w:rsidR="000639D5">
        <w:rPr>
          <w:rFonts w:ascii="Bookman Old Style" w:hAnsi="Bookman Old Style"/>
        </w:rPr>
        <w:t xml:space="preserve"> д.Чукалы,</w:t>
      </w:r>
      <w:r>
        <w:rPr>
          <w:rFonts w:ascii="Bookman Old Style" w:hAnsi="Bookman Old Style"/>
        </w:rPr>
        <w:t xml:space="preserve"> сельская библиотека, магазин ПО "Радуга"</w:t>
      </w:r>
      <w:r w:rsidR="00175A63">
        <w:rPr>
          <w:rFonts w:ascii="Bookman Old Style" w:hAnsi="Bookman Old Style"/>
        </w:rPr>
        <w:t xml:space="preserve"> в д.Староянбаево,</w:t>
      </w:r>
      <w:r>
        <w:rPr>
          <w:rFonts w:ascii="Bookman Old Style" w:hAnsi="Bookman Old Style"/>
        </w:rPr>
        <w:t xml:space="preserve"> </w:t>
      </w:r>
      <w:r w:rsidR="000540A3">
        <w:rPr>
          <w:rFonts w:ascii="Bookman Old Style" w:hAnsi="Bookman Old Style"/>
        </w:rPr>
        <w:t>4</w:t>
      </w:r>
      <w:r>
        <w:rPr>
          <w:rFonts w:ascii="Bookman Old Style" w:hAnsi="Bookman Old Style"/>
        </w:rPr>
        <w:t xml:space="preserve"> частных торговых точек, филиал Почты "Россия".</w:t>
      </w:r>
    </w:p>
    <w:p w:rsidR="00351F0F" w:rsidRDefault="00351F0F" w:rsidP="00351F0F">
      <w:pPr>
        <w:shd w:val="clear" w:color="auto" w:fill="FFFFFF"/>
        <w:spacing w:before="100" w:beforeAutospacing="1" w:after="100" w:afterAutospacing="1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На 01 января 20</w:t>
      </w:r>
      <w:r w:rsidR="000540A3">
        <w:rPr>
          <w:rFonts w:ascii="Bookman Old Style" w:hAnsi="Bookman Old Style"/>
        </w:rPr>
        <w:t>2</w:t>
      </w:r>
      <w:r w:rsidR="007D1C57">
        <w:rPr>
          <w:rFonts w:ascii="Bookman Old Style" w:hAnsi="Bookman Old Style"/>
        </w:rPr>
        <w:t>2</w:t>
      </w:r>
      <w:r>
        <w:rPr>
          <w:rFonts w:ascii="Bookman Old Style" w:hAnsi="Bookman Old Style"/>
        </w:rPr>
        <w:t xml:space="preserve"> года на территории сельского поселения в </w:t>
      </w:r>
      <w:r w:rsidR="008E1DE4">
        <w:rPr>
          <w:rFonts w:ascii="Bookman Old Style" w:hAnsi="Bookman Old Style"/>
        </w:rPr>
        <w:t>3</w:t>
      </w:r>
      <w:r w:rsidR="007D1C57">
        <w:rPr>
          <w:rFonts w:ascii="Bookman Old Style" w:hAnsi="Bookman Old Style"/>
        </w:rPr>
        <w:t>25</w:t>
      </w:r>
      <w:r w:rsidR="000540A3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домохозяйствах проживают </w:t>
      </w:r>
      <w:r w:rsidR="008E1DE4">
        <w:rPr>
          <w:rFonts w:ascii="Bookman Old Style" w:hAnsi="Bookman Old Style"/>
        </w:rPr>
        <w:t>9</w:t>
      </w:r>
      <w:r w:rsidR="007D1C57">
        <w:rPr>
          <w:rFonts w:ascii="Bookman Old Style" w:hAnsi="Bookman Old Style"/>
        </w:rPr>
        <w:t>5</w:t>
      </w:r>
      <w:r w:rsidR="008E1DE4">
        <w:rPr>
          <w:rFonts w:ascii="Bookman Old Style" w:hAnsi="Bookman Old Style"/>
        </w:rPr>
        <w:t>9</w:t>
      </w:r>
      <w:r>
        <w:rPr>
          <w:rFonts w:ascii="Bookman Old Style" w:hAnsi="Bookman Old Style"/>
        </w:rPr>
        <w:t xml:space="preserve"> человек, в том числе </w:t>
      </w:r>
      <w:r w:rsidR="000540A3">
        <w:rPr>
          <w:rFonts w:ascii="Bookman Old Style" w:hAnsi="Bookman Old Style"/>
        </w:rPr>
        <w:t xml:space="preserve">временно зарегистрированных </w:t>
      </w:r>
      <w:r w:rsidR="007D1C57">
        <w:rPr>
          <w:rFonts w:ascii="Bookman Old Style" w:hAnsi="Bookman Old Style"/>
        </w:rPr>
        <w:t>8</w:t>
      </w:r>
      <w:r>
        <w:rPr>
          <w:rFonts w:ascii="Bookman Old Style" w:hAnsi="Bookman Old Style"/>
        </w:rPr>
        <w:t xml:space="preserve"> человек. </w:t>
      </w:r>
      <w:r w:rsidR="008E1DE4">
        <w:rPr>
          <w:rFonts w:ascii="Bookman Old Style" w:hAnsi="Bookman Old Style"/>
        </w:rPr>
        <w:t>2</w:t>
      </w:r>
      <w:r w:rsidR="007D1C57">
        <w:rPr>
          <w:rFonts w:ascii="Bookman Old Style" w:hAnsi="Bookman Old Style"/>
        </w:rPr>
        <w:t>22</w:t>
      </w:r>
      <w:r>
        <w:rPr>
          <w:rFonts w:ascii="Bookman Old Style" w:hAnsi="Bookman Old Style"/>
        </w:rPr>
        <w:t xml:space="preserve"> домохозяйств пустуют.  </w:t>
      </w:r>
    </w:p>
    <w:p w:rsidR="00351F0F" w:rsidRDefault="00351F0F" w:rsidP="00351F0F">
      <w:pPr>
        <w:shd w:val="clear" w:color="auto" w:fill="FFFFFF"/>
        <w:ind w:firstLine="709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Демографическая ситуация в сельском поселении идет к спаду. С каждым годом наблюдается тенденция старения и уменьшения населения. </w:t>
      </w:r>
    </w:p>
    <w:p w:rsidR="00351F0F" w:rsidRDefault="00351F0F" w:rsidP="00351F0F">
      <w:pPr>
        <w:shd w:val="clear" w:color="auto" w:fill="FFFFFF"/>
        <w:ind w:firstLine="709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В </w:t>
      </w:r>
      <w:r w:rsidR="008E1DE4">
        <w:rPr>
          <w:rFonts w:ascii="Bookman Old Style" w:hAnsi="Bookman Old Style"/>
        </w:rPr>
        <w:t>202</w:t>
      </w:r>
      <w:r w:rsidR="007D1C57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году прибыли – </w:t>
      </w:r>
      <w:r w:rsidR="007D1C57">
        <w:rPr>
          <w:rFonts w:ascii="Bookman Old Style" w:hAnsi="Bookman Old Style"/>
        </w:rPr>
        <w:t>0</w:t>
      </w:r>
      <w:r>
        <w:rPr>
          <w:rFonts w:ascii="Bookman Old Style" w:hAnsi="Bookman Old Style"/>
        </w:rPr>
        <w:t xml:space="preserve"> человек, выбыли по разным причинам </w:t>
      </w:r>
      <w:r w:rsidR="008E1DE4">
        <w:rPr>
          <w:rFonts w:ascii="Bookman Old Style" w:hAnsi="Bookman Old Style"/>
        </w:rPr>
        <w:t>22</w:t>
      </w:r>
      <w:r w:rsidR="007F2164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человек, родились  </w:t>
      </w:r>
      <w:r w:rsidR="007D1C57">
        <w:rPr>
          <w:rFonts w:ascii="Bookman Old Style" w:hAnsi="Bookman Old Style"/>
        </w:rPr>
        <w:t>0</w:t>
      </w:r>
      <w:r>
        <w:rPr>
          <w:rFonts w:ascii="Bookman Old Style" w:hAnsi="Bookman Old Style"/>
        </w:rPr>
        <w:t xml:space="preserve">, умерли </w:t>
      </w:r>
      <w:r w:rsidR="007D1C57">
        <w:rPr>
          <w:rFonts w:ascii="Bookman Old Style" w:hAnsi="Bookman Old Style"/>
        </w:rPr>
        <w:t>17</w:t>
      </w:r>
      <w:r>
        <w:rPr>
          <w:rFonts w:ascii="Bookman Old Style" w:hAnsi="Bookman Old Style"/>
        </w:rPr>
        <w:t xml:space="preserve"> человек</w:t>
      </w:r>
      <w:r w:rsidR="008E1DE4">
        <w:rPr>
          <w:rFonts w:ascii="Bookman Old Style" w:hAnsi="Bookman Old Style"/>
        </w:rPr>
        <w:t>.</w:t>
      </w:r>
      <w:r>
        <w:rPr>
          <w:rFonts w:ascii="Bookman Old Style" w:hAnsi="Bookman Old Style"/>
        </w:rPr>
        <w:t xml:space="preserve">  </w:t>
      </w:r>
    </w:p>
    <w:p w:rsidR="00351F0F" w:rsidRDefault="00351F0F" w:rsidP="00351F0F">
      <w:pPr>
        <w:shd w:val="clear" w:color="auto" w:fill="FFFFFF"/>
        <w:ind w:firstLine="709"/>
        <w:jc w:val="both"/>
        <w:rPr>
          <w:rFonts w:ascii="Bookman Old Style" w:hAnsi="Bookman Old Style"/>
        </w:rPr>
      </w:pPr>
      <w:r>
        <w:rPr>
          <w:rFonts w:ascii="Bookman Old Style" w:hAnsi="Bookman Old Style"/>
          <w:bCs/>
        </w:rPr>
        <w:t>Динамика численности населения</w:t>
      </w:r>
      <w:r>
        <w:rPr>
          <w:rFonts w:ascii="Bookman Old Style" w:hAnsi="Bookman Old Style"/>
        </w:rPr>
        <w:t xml:space="preserve"> и его возрастная структура являются социально-экономическими показателями поселения, которые определяют воспроизводство населения, влияют на состояние рынка труда и определяют устойчивость развития территории. В настоящее время демографическая ситуация является одной из  важнейших социально-экономических проблем сельского поселения </w:t>
      </w:r>
      <w:r w:rsidR="005F5937">
        <w:rPr>
          <w:rFonts w:ascii="Bookman Old Style" w:hAnsi="Bookman Old Style"/>
        </w:rPr>
        <w:t>Староянбаевский</w:t>
      </w:r>
      <w:r>
        <w:rPr>
          <w:rFonts w:ascii="Bookman Old Style" w:hAnsi="Bookman Old Style"/>
        </w:rPr>
        <w:t xml:space="preserve"> сельсовет. Факторами снижения численности населения являются:  упадок сельскохозяйственного производства и низкий уровень жизни сельского населения, отток сельской молодежи в районный центр.</w:t>
      </w:r>
    </w:p>
    <w:p w:rsidR="00351F0F" w:rsidRDefault="00351F0F" w:rsidP="00351F0F">
      <w:pPr>
        <w:shd w:val="clear" w:color="auto" w:fill="FFFFFF"/>
        <w:ind w:firstLine="556"/>
        <w:jc w:val="both"/>
        <w:rPr>
          <w:rFonts w:ascii="Bookman Old Style" w:hAnsi="Bookman Old Style" w:cs="Times"/>
          <w:color w:val="000000"/>
        </w:rPr>
      </w:pPr>
      <w:r>
        <w:rPr>
          <w:rFonts w:ascii="Bookman Old Style" w:hAnsi="Bookman Old Style"/>
        </w:rPr>
        <w:t> </w:t>
      </w:r>
      <w:r>
        <w:rPr>
          <w:rFonts w:ascii="Bookman Old Style" w:hAnsi="Bookman Old Style" w:cs="Times"/>
          <w:color w:val="000000"/>
        </w:rPr>
        <w:t>В сельском поселении присутствует тенденция старения и выбывания квалифицированных кадров, демографические проблемы, связанные со старением населения, слабой рождаемостью и оттоком  населения за территорию поселения, выбытие и не возврат молодежи после обучения.</w:t>
      </w:r>
    </w:p>
    <w:p w:rsidR="00351F0F" w:rsidRDefault="00351F0F" w:rsidP="00351F0F">
      <w:pPr>
        <w:shd w:val="clear" w:color="auto" w:fill="FFFFFF"/>
        <w:ind w:firstLine="709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Также существует серьезная проблема занятости трудоспособного населения. В связи с этим одной из  наших главных задач должна стать занятость и самозанятость населения. </w:t>
      </w:r>
    </w:p>
    <w:p w:rsidR="00351F0F" w:rsidRDefault="00351F0F" w:rsidP="00351F0F">
      <w:pPr>
        <w:shd w:val="clear" w:color="auto" w:fill="FFFFFF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             Администрации сельского поселения </w:t>
      </w:r>
      <w:r w:rsidR="005F5937">
        <w:rPr>
          <w:rFonts w:ascii="Bookman Old Style" w:hAnsi="Bookman Old Style"/>
        </w:rPr>
        <w:t>Староянбаевский</w:t>
      </w:r>
      <w:r>
        <w:rPr>
          <w:rFonts w:ascii="Bookman Old Style" w:hAnsi="Bookman Old Style"/>
        </w:rPr>
        <w:t xml:space="preserve"> сельсовет  необходимо приложить максимум усилий для  привлечения  незанятых граждан к трудовой деятельности, развивать и поддерживать малое и среднее предпринимательство для создания новых рабочих мест.</w:t>
      </w:r>
    </w:p>
    <w:p w:rsidR="00351F0F" w:rsidRDefault="00351F0F" w:rsidP="00351F0F">
      <w:pPr>
        <w:shd w:val="clear" w:color="auto" w:fill="FFFFFF"/>
        <w:jc w:val="both"/>
        <w:rPr>
          <w:rFonts w:ascii="Bookman Old Style" w:hAnsi="Bookman Old Style"/>
        </w:rPr>
      </w:pPr>
    </w:p>
    <w:p w:rsidR="00351F0F" w:rsidRDefault="00F04B9E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П</w:t>
      </w:r>
      <w:r w:rsidR="00351F0F">
        <w:rPr>
          <w:rFonts w:ascii="Bookman Old Style" w:hAnsi="Bookman Old Style"/>
        </w:rPr>
        <w:t xml:space="preserve">о ЛПХ наблюдается </w:t>
      </w:r>
      <w:r w:rsidR="005F5937">
        <w:rPr>
          <w:rFonts w:ascii="Bookman Old Style" w:hAnsi="Bookman Old Style"/>
        </w:rPr>
        <w:t>существенное</w:t>
      </w:r>
      <w:r w:rsidR="00351F0F">
        <w:rPr>
          <w:rFonts w:ascii="Bookman Old Style" w:hAnsi="Bookman Old Style"/>
        </w:rPr>
        <w:t xml:space="preserve"> уменьшение поголовья скота, но производство и реализация продуктов животноводства (мяса) увеличивается.</w:t>
      </w:r>
    </w:p>
    <w:p w:rsidR="00351F0F" w:rsidRDefault="00351F0F" w:rsidP="00351F0F">
      <w:pPr>
        <w:shd w:val="clear" w:color="auto" w:fill="FFFFFF"/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Существенной причиной, сдерживающей рост численности поголовья скота у населения, является трудности с обеспечением кормами. Закуп сельскохозяйственной продукции производится по низким ценам. </w:t>
      </w:r>
    </w:p>
    <w:p w:rsidR="00351F0F" w:rsidRDefault="00351F0F" w:rsidP="00351F0F">
      <w:pPr>
        <w:jc w:val="both"/>
        <w:rPr>
          <w:rFonts w:ascii="Bookman Old Style" w:hAnsi="Bookman Old Style"/>
          <w:sz w:val="16"/>
          <w:szCs w:val="16"/>
        </w:rPr>
      </w:pPr>
      <w:r>
        <w:rPr>
          <w:rFonts w:ascii="Bookman Old Style" w:hAnsi="Bookman Old Style"/>
        </w:rPr>
        <w:t xml:space="preserve">       Что касается социальной сферы, то все учреждения, находящиеся на территории сельского поселения, несмотря на трудности, работали в обычном режиме.</w:t>
      </w:r>
    </w:p>
    <w:p w:rsidR="00351F0F" w:rsidRDefault="00351F0F" w:rsidP="00351F0F">
      <w:pPr>
        <w:jc w:val="both"/>
        <w:rPr>
          <w:rFonts w:ascii="Bookman Old Style" w:hAnsi="Bookman Old Style"/>
          <w:sz w:val="16"/>
          <w:szCs w:val="16"/>
        </w:rPr>
      </w:pPr>
    </w:p>
    <w:p w:rsidR="00351F0F" w:rsidRDefault="00351F0F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 xml:space="preserve">       </w:t>
      </w:r>
      <w:r w:rsidR="007D1C57">
        <w:rPr>
          <w:rFonts w:ascii="Bookman Old Style" w:hAnsi="Bookman Old Style"/>
        </w:rPr>
        <w:t>Двумя</w:t>
      </w:r>
      <w:r>
        <w:rPr>
          <w:rFonts w:ascii="Bookman Old Style" w:hAnsi="Bookman Old Style"/>
        </w:rPr>
        <w:t xml:space="preserve"> ФАП велась работа по медицинскому обслуживанию населения, согласно утвержденному администрацией ГУЗ «Балтачевская ЦРБ» плану-графику. Проводились ими все мероприятия, направленные на соблюдение санитарных правил среди населения, были сделаны все необходимые прививки детям и взрослому населению, оказана медицинская помощь на дому всем нуждающимся гражданам. В соответствии с графиком на должном уровне производился прием, и оказывалась необходимая медицинская помощь и лечение участковым терапевтом. Проводилась диспансеризация, выездная флюорография населения.</w:t>
      </w:r>
    </w:p>
    <w:p w:rsidR="00351F0F" w:rsidRDefault="00351F0F" w:rsidP="00351F0F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Ответственными по обеспечению населения лекарственными препаратами являются фельдшера ФАП. Со стороны населения на обеспечение жалоб нет. </w:t>
      </w:r>
    </w:p>
    <w:p w:rsidR="00351F0F" w:rsidRDefault="007D1C57" w:rsidP="00351F0F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Активно велась вакцинация против Ковид-19.</w:t>
      </w:r>
    </w:p>
    <w:p w:rsidR="00351F0F" w:rsidRDefault="00351F0F" w:rsidP="00351F0F">
      <w:pPr>
        <w:ind w:firstLine="708"/>
        <w:jc w:val="both"/>
        <w:rPr>
          <w:rFonts w:ascii="Bookman Old Style" w:hAnsi="Bookman Old Style"/>
          <w:sz w:val="16"/>
          <w:szCs w:val="16"/>
        </w:rPr>
      </w:pPr>
    </w:p>
    <w:p w:rsidR="00351F0F" w:rsidRDefault="00351F0F" w:rsidP="00351F0F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С целью удовлетворения потребностей населения в сохранении и развитии и социально-культурной активности населения, создания благоприятных условий для организации культурного досуга и отдыха жителей сельского поселения на территории сельского поселения работают </w:t>
      </w:r>
      <w:r w:rsidR="005F5937">
        <w:rPr>
          <w:rFonts w:ascii="Bookman Old Style" w:hAnsi="Bookman Old Style"/>
        </w:rPr>
        <w:t>четыре клуба и библиотека.</w:t>
      </w:r>
    </w:p>
    <w:p w:rsidR="00351F0F" w:rsidRDefault="00351F0F" w:rsidP="00351F0F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В учреждениях культуры велась и ведется работа согласно плану работы, хотя и недостаточно.</w:t>
      </w:r>
    </w:p>
    <w:p w:rsidR="00351F0F" w:rsidRDefault="00351F0F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</w:t>
      </w:r>
      <w:r>
        <w:rPr>
          <w:rFonts w:ascii="Bookman Old Style" w:hAnsi="Bookman Old Style"/>
        </w:rPr>
        <w:tab/>
        <w:t>Работники культуры стараются участвовать во всех  районных конкурсах</w:t>
      </w:r>
      <w:r w:rsidR="00E60A43">
        <w:rPr>
          <w:rFonts w:ascii="Bookman Old Style" w:hAnsi="Bookman Old Style"/>
        </w:rPr>
        <w:t>.</w:t>
      </w:r>
    </w:p>
    <w:p w:rsidR="00351F0F" w:rsidRDefault="00351F0F" w:rsidP="00351F0F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Успешная деятельность и развитие  зависит от материальной обеспеченности клубных учреждений.  </w:t>
      </w:r>
    </w:p>
    <w:p w:rsidR="00351F0F" w:rsidRDefault="00351F0F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</w:t>
      </w:r>
      <w:r>
        <w:rPr>
          <w:rFonts w:ascii="Bookman Old Style" w:hAnsi="Bookman Old Style"/>
          <w:b/>
          <w:i/>
        </w:rPr>
        <w:t xml:space="preserve">  </w:t>
      </w:r>
      <w:r>
        <w:rPr>
          <w:rFonts w:ascii="Bookman Old Style" w:hAnsi="Bookman Old Style"/>
        </w:rPr>
        <w:t xml:space="preserve">Ежегодно  проводим сабантуй,   который стал настоящим праздником не только для жителей наших деревень,  но и для приезжих гостей.  </w:t>
      </w:r>
      <w:r w:rsidR="00F04B9E">
        <w:rPr>
          <w:rFonts w:ascii="Bookman Old Style" w:hAnsi="Bookman Old Style"/>
        </w:rPr>
        <w:t>Каждый год обновляем трибуну и сцену для выступлений художественных коллективов.</w:t>
      </w:r>
      <w:r>
        <w:rPr>
          <w:rFonts w:ascii="Bookman Old Style" w:hAnsi="Bookman Old Style"/>
        </w:rPr>
        <w:t xml:space="preserve">  </w:t>
      </w:r>
    </w:p>
    <w:p w:rsidR="00351F0F" w:rsidRDefault="00351F0F" w:rsidP="00351F0F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В </w:t>
      </w:r>
      <w:r w:rsidR="005F5937">
        <w:rPr>
          <w:rFonts w:ascii="Bookman Old Style" w:hAnsi="Bookman Old Style"/>
        </w:rPr>
        <w:t>бывшем здании школы</w:t>
      </w:r>
      <w:r>
        <w:rPr>
          <w:rFonts w:ascii="Bookman Old Style" w:hAnsi="Bookman Old Style"/>
        </w:rPr>
        <w:t xml:space="preserve">  расположен</w:t>
      </w:r>
      <w:r w:rsidR="005F5937">
        <w:rPr>
          <w:rFonts w:ascii="Bookman Old Style" w:hAnsi="Bookman Old Style"/>
        </w:rPr>
        <w:t xml:space="preserve">а модельная </w:t>
      </w:r>
      <w:r>
        <w:rPr>
          <w:rFonts w:ascii="Bookman Old Style" w:hAnsi="Bookman Old Style"/>
        </w:rPr>
        <w:t xml:space="preserve">  библиотека.</w:t>
      </w:r>
    </w:p>
    <w:p w:rsidR="00351F0F" w:rsidRDefault="00351F0F" w:rsidP="00351F0F">
      <w:pPr>
        <w:jc w:val="both"/>
        <w:rPr>
          <w:sz w:val="32"/>
          <w:szCs w:val="32"/>
        </w:rPr>
      </w:pPr>
      <w:r>
        <w:rPr>
          <w:rFonts w:ascii="Bookman Old Style" w:hAnsi="Bookman Old Style"/>
        </w:rPr>
        <w:t>В библиотеке обслуживание организовывается центральной районной библиотекой. Библиотекарь  систематически   организовывает   книжные выставки</w:t>
      </w:r>
      <w:r w:rsidR="003868DE">
        <w:rPr>
          <w:rFonts w:ascii="Bookman Old Style" w:hAnsi="Bookman Old Style"/>
        </w:rPr>
        <w:t xml:space="preserve">. </w:t>
      </w:r>
      <w:r>
        <w:rPr>
          <w:rFonts w:ascii="Bookman Old Style" w:hAnsi="Bookman Old Style"/>
        </w:rPr>
        <w:t>Какой бы век не был на дворе, человеку всегда необходим досуг, то есть время, которое каждый вправе использовать по своему выбору и усмотрению. А задачи сельских домов культуры, сельских клубов, объединив свои усилия со школой, библиотекой организовать не только мероприятия, но и создавать условия для творческой самореализации личности.</w:t>
      </w:r>
      <w:r>
        <w:rPr>
          <w:sz w:val="32"/>
          <w:szCs w:val="32"/>
        </w:rPr>
        <w:t xml:space="preserve"> </w:t>
      </w:r>
    </w:p>
    <w:p w:rsidR="00351F0F" w:rsidRDefault="00351F0F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Значительное внимание в прошлом 20</w:t>
      </w:r>
      <w:r w:rsidR="008E1DE4">
        <w:rPr>
          <w:rFonts w:ascii="Bookman Old Style" w:hAnsi="Bookman Old Style"/>
        </w:rPr>
        <w:t>2</w:t>
      </w:r>
      <w:r w:rsidR="007D1C57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году уделялось благоустройству территории:</w:t>
      </w:r>
    </w:p>
    <w:p w:rsidR="00351F0F" w:rsidRDefault="00351F0F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– производилось окучивание и складирование  мест захоронения твердых бытовых отходов;</w:t>
      </w:r>
    </w:p>
    <w:p w:rsidR="00351F0F" w:rsidRDefault="00351F0F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>– проводилась работа по выкашивание травы,</w:t>
      </w:r>
    </w:p>
    <w:p w:rsidR="00351F0F" w:rsidRDefault="00351F0F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- во всех деревнях проводились субботники по очистке кладбищ, </w:t>
      </w:r>
    </w:p>
    <w:p w:rsidR="00351F0F" w:rsidRDefault="00351F0F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>Культура населения из года в год  повышается, люди понимают, что благоустройство это не только чистое, аккуратное хозяйство, но и чистая территория вокруг нее. Стали бережнее, и с уважением относится к труду других людей. С каждым годом становятся краше наши деревни, население активно благоустраивает свое хозяйство, применяя современные строительные материалы. Но, к сожалению, имеют место случаи выноса мусора, выбрасывание навоза и отходов на ямы за пределы своего участка, образуя несанкционированные свалки, которые мы пытаемся ликвидировать.</w:t>
      </w:r>
    </w:p>
    <w:p w:rsidR="00351F0F" w:rsidRDefault="00351F0F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</w:r>
      <w:r w:rsidR="00972EAB">
        <w:rPr>
          <w:rFonts w:ascii="Bookman Old Style" w:hAnsi="Bookman Old Style"/>
        </w:rPr>
        <w:t xml:space="preserve">04 ноября 2021 года </w:t>
      </w:r>
      <w:r w:rsidR="00E40EBA">
        <w:rPr>
          <w:rFonts w:ascii="Bookman Old Style" w:hAnsi="Bookman Old Style"/>
        </w:rPr>
        <w:t>было</w:t>
      </w:r>
      <w:r w:rsidR="00972EAB">
        <w:rPr>
          <w:rFonts w:ascii="Bookman Old Style" w:hAnsi="Bookman Old Style"/>
        </w:rPr>
        <w:t xml:space="preserve"> открытие асфальтированной дороги «Подъезд к д.Староянбаево»</w:t>
      </w:r>
      <w:r w:rsidR="00E40EBA">
        <w:rPr>
          <w:rFonts w:ascii="Bookman Old Style" w:hAnsi="Bookman Old Style"/>
        </w:rPr>
        <w:t xml:space="preserve"> протяженностью 2,8 км.</w:t>
      </w:r>
    </w:p>
    <w:p w:rsidR="00E40EBA" w:rsidRDefault="00E40EBA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lastRenderedPageBreak/>
        <w:t xml:space="preserve">            Уличное освещение тоже с каждым годом улучшается. На 2021 год всего стало 141 световых точек.</w:t>
      </w:r>
    </w:p>
    <w:p w:rsidR="00E40EBA" w:rsidRDefault="00E40EBA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            По программе ППМИ в 2021 году сделан капитальный ремонт «Обелиск участникам ВОВ в д.Бигильдино».</w:t>
      </w:r>
    </w:p>
    <w:p w:rsidR="00351F0F" w:rsidRDefault="00351F0F" w:rsidP="00351F0F">
      <w:pPr>
        <w:jc w:val="both"/>
        <w:rPr>
          <w:rFonts w:ascii="Bookman Old Style" w:hAnsi="Bookman Old Style"/>
        </w:rPr>
      </w:pPr>
    </w:p>
    <w:p w:rsidR="00F1588E" w:rsidRDefault="00F1588E" w:rsidP="00351F0F">
      <w:pPr>
        <w:ind w:firstLine="708"/>
        <w:jc w:val="both"/>
        <w:rPr>
          <w:rFonts w:ascii="Bookman Old Style" w:hAnsi="Bookman Old Style"/>
        </w:rPr>
      </w:pPr>
    </w:p>
    <w:p w:rsidR="00F354D1" w:rsidRDefault="00F354D1" w:rsidP="00351F0F">
      <w:pPr>
        <w:ind w:firstLine="708"/>
        <w:jc w:val="both"/>
        <w:rPr>
          <w:rFonts w:ascii="Bookman Old Style" w:hAnsi="Bookman Old Style"/>
        </w:rPr>
      </w:pPr>
      <w:r w:rsidRPr="00F354D1">
        <w:rPr>
          <w:b/>
          <w:sz w:val="28"/>
          <w:szCs w:val="28"/>
        </w:rPr>
        <w:t>Деятельность Совета сельского поселения</w:t>
      </w:r>
      <w:r>
        <w:rPr>
          <w:rFonts w:ascii="Bookman Old Style" w:hAnsi="Bookman Old Style"/>
        </w:rPr>
        <w:t>.</w:t>
      </w:r>
    </w:p>
    <w:p w:rsidR="00F354D1" w:rsidRDefault="00F354D1" w:rsidP="00351F0F">
      <w:pPr>
        <w:ind w:firstLine="708"/>
        <w:jc w:val="both"/>
        <w:rPr>
          <w:rFonts w:ascii="Bookman Old Style" w:hAnsi="Bookman Old Style"/>
        </w:rPr>
      </w:pPr>
    </w:p>
    <w:p w:rsidR="00351F0F" w:rsidRDefault="00351F0F" w:rsidP="00351F0F">
      <w:pPr>
        <w:ind w:firstLine="708"/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 xml:space="preserve">Совет сельского поселения </w:t>
      </w:r>
      <w:r w:rsidR="00B33ABC">
        <w:rPr>
          <w:rFonts w:ascii="Bookman Old Style" w:hAnsi="Bookman Old Style"/>
        </w:rPr>
        <w:t>Староянбаевский</w:t>
      </w:r>
      <w:r>
        <w:rPr>
          <w:rFonts w:ascii="Bookman Old Style" w:hAnsi="Bookman Old Style"/>
        </w:rPr>
        <w:t xml:space="preserve"> сельсовет муниципального района Балтачевский район Республики Башкортостан состоит из </w:t>
      </w:r>
      <w:r w:rsidR="00E40EBA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 xml:space="preserve">  депутатов. </w:t>
      </w:r>
    </w:p>
    <w:p w:rsidR="00F354D1" w:rsidRDefault="00351F0F" w:rsidP="00351F0F">
      <w:pPr>
        <w:jc w:val="both"/>
        <w:rPr>
          <w:rFonts w:ascii="Bookman Old Style" w:hAnsi="Bookman Old Style"/>
        </w:rPr>
      </w:pPr>
      <w:r>
        <w:rPr>
          <w:rFonts w:ascii="Bookman Old Style" w:hAnsi="Bookman Old Style"/>
        </w:rPr>
        <w:tab/>
        <w:t xml:space="preserve">За отчетный период Советом сельского поселения </w:t>
      </w:r>
      <w:r w:rsidR="00B33ABC">
        <w:rPr>
          <w:rFonts w:ascii="Bookman Old Style" w:hAnsi="Bookman Old Style"/>
        </w:rPr>
        <w:t>Староянбаевский</w:t>
      </w:r>
      <w:r>
        <w:rPr>
          <w:rFonts w:ascii="Bookman Old Style" w:hAnsi="Bookman Old Style"/>
        </w:rPr>
        <w:t xml:space="preserve"> сельсовет муниципального района Балтачевский район Республики Башкортостан созвано </w:t>
      </w:r>
      <w:r w:rsidR="00F354D1">
        <w:rPr>
          <w:rFonts w:ascii="Bookman Old Style" w:hAnsi="Bookman Old Style"/>
        </w:rPr>
        <w:t>1</w:t>
      </w:r>
      <w:r w:rsidR="00E40EBA">
        <w:rPr>
          <w:rFonts w:ascii="Bookman Old Style" w:hAnsi="Bookman Old Style"/>
        </w:rPr>
        <w:t>1</w:t>
      </w:r>
      <w:r>
        <w:rPr>
          <w:rFonts w:ascii="Bookman Old Style" w:hAnsi="Bookman Old Style"/>
        </w:rPr>
        <w:t xml:space="preserve">   заседаний Совета, в них  всего рассмотрено </w:t>
      </w:r>
      <w:r w:rsidR="00E40EBA">
        <w:rPr>
          <w:rFonts w:ascii="Bookman Old Style" w:hAnsi="Bookman Old Style"/>
        </w:rPr>
        <w:t>25</w:t>
      </w:r>
      <w:r>
        <w:rPr>
          <w:rFonts w:ascii="Bookman Old Style" w:hAnsi="Bookman Old Style"/>
        </w:rPr>
        <w:t xml:space="preserve"> вопросов. </w:t>
      </w:r>
      <w:r w:rsidR="00F1588E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Внесено </w:t>
      </w:r>
      <w:r w:rsidR="00E40EBA">
        <w:rPr>
          <w:rFonts w:ascii="Bookman Old Style" w:hAnsi="Bookman Old Style"/>
        </w:rPr>
        <w:t>25</w:t>
      </w:r>
      <w:r w:rsidR="00F354D1">
        <w:rPr>
          <w:rFonts w:ascii="Bookman Old Style" w:hAnsi="Bookman Old Style"/>
        </w:rPr>
        <w:t xml:space="preserve"> </w:t>
      </w:r>
      <w:r>
        <w:rPr>
          <w:rFonts w:ascii="Bookman Old Style" w:hAnsi="Bookman Old Style"/>
        </w:rPr>
        <w:t xml:space="preserve"> проектов решения, принято </w:t>
      </w:r>
      <w:r w:rsidR="00E40EBA">
        <w:rPr>
          <w:rFonts w:ascii="Bookman Old Style" w:hAnsi="Bookman Old Style"/>
        </w:rPr>
        <w:t>25</w:t>
      </w:r>
      <w:r>
        <w:rPr>
          <w:rFonts w:ascii="Bookman Old Style" w:hAnsi="Bookman Old Style"/>
        </w:rPr>
        <w:t xml:space="preserve"> решений.</w:t>
      </w:r>
      <w:r w:rsidR="00B33ABC">
        <w:rPr>
          <w:rFonts w:ascii="Bookman Old Style" w:hAnsi="Bookman Old Style"/>
        </w:rPr>
        <w:t xml:space="preserve">         </w:t>
      </w:r>
      <w:r>
        <w:rPr>
          <w:rFonts w:ascii="Bookman Old Style" w:hAnsi="Bookman Old Style"/>
        </w:rPr>
        <w:t xml:space="preserve">На конец отчетного периода – </w:t>
      </w:r>
      <w:r w:rsidR="008E1DE4">
        <w:rPr>
          <w:rFonts w:ascii="Bookman Old Style" w:hAnsi="Bookman Old Style"/>
        </w:rPr>
        <w:t>6</w:t>
      </w:r>
      <w:r>
        <w:rPr>
          <w:rFonts w:ascii="Bookman Old Style" w:hAnsi="Bookman Old Style"/>
        </w:rPr>
        <w:t xml:space="preserve"> депутатов.</w:t>
      </w:r>
    </w:p>
    <w:p w:rsidR="00F354D1" w:rsidRPr="00F354D1" w:rsidRDefault="00F354D1" w:rsidP="00F354D1">
      <w:pPr>
        <w:rPr>
          <w:rFonts w:ascii="Bookman Old Style" w:hAnsi="Bookman Old Style"/>
        </w:rPr>
      </w:pPr>
    </w:p>
    <w:sectPr w:rsidR="00F354D1" w:rsidRPr="00F354D1" w:rsidSect="00F1588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747D7" w:rsidRDefault="008747D7" w:rsidP="00F354D1">
      <w:r>
        <w:separator/>
      </w:r>
    </w:p>
  </w:endnote>
  <w:endnote w:type="continuationSeparator" w:id="1">
    <w:p w:rsidR="008747D7" w:rsidRDefault="008747D7" w:rsidP="00F354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747D7" w:rsidRDefault="008747D7" w:rsidP="00F354D1">
      <w:r>
        <w:separator/>
      </w:r>
    </w:p>
  </w:footnote>
  <w:footnote w:type="continuationSeparator" w:id="1">
    <w:p w:rsidR="008747D7" w:rsidRDefault="008747D7" w:rsidP="00F354D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AB4716"/>
    <w:multiLevelType w:val="hybridMultilevel"/>
    <w:tmpl w:val="34F4E002"/>
    <w:lvl w:ilvl="0" w:tplc="275C714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oNotTrackMoves/>
  <w:defaultTabStop w:val="708"/>
  <w:characterSpacingControl w:val="doNotCompress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51F0F"/>
    <w:rsid w:val="000540A3"/>
    <w:rsid w:val="000639D5"/>
    <w:rsid w:val="000B1F00"/>
    <w:rsid w:val="00175A63"/>
    <w:rsid w:val="0022513A"/>
    <w:rsid w:val="00351F0F"/>
    <w:rsid w:val="003868DE"/>
    <w:rsid w:val="00397938"/>
    <w:rsid w:val="004B756E"/>
    <w:rsid w:val="005F5937"/>
    <w:rsid w:val="006018D6"/>
    <w:rsid w:val="00713D2D"/>
    <w:rsid w:val="00755DE5"/>
    <w:rsid w:val="007A4F7C"/>
    <w:rsid w:val="007D1C57"/>
    <w:rsid w:val="007F2164"/>
    <w:rsid w:val="008747D7"/>
    <w:rsid w:val="008E1DE4"/>
    <w:rsid w:val="00972EAB"/>
    <w:rsid w:val="009915AB"/>
    <w:rsid w:val="00A74AC7"/>
    <w:rsid w:val="00AB0A4A"/>
    <w:rsid w:val="00AC6305"/>
    <w:rsid w:val="00AE4A3C"/>
    <w:rsid w:val="00B0205B"/>
    <w:rsid w:val="00B23D0E"/>
    <w:rsid w:val="00B33ABC"/>
    <w:rsid w:val="00BC7373"/>
    <w:rsid w:val="00C9102C"/>
    <w:rsid w:val="00E35053"/>
    <w:rsid w:val="00E40EBA"/>
    <w:rsid w:val="00E60A43"/>
    <w:rsid w:val="00E62F18"/>
    <w:rsid w:val="00F04B9E"/>
    <w:rsid w:val="00F1588E"/>
    <w:rsid w:val="00F354D1"/>
    <w:rsid w:val="00F559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1F0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351F0F"/>
    <w:pPr>
      <w:ind w:firstLine="567"/>
    </w:pPr>
    <w:rPr>
      <w:sz w:val="28"/>
      <w:szCs w:val="20"/>
    </w:rPr>
  </w:style>
  <w:style w:type="paragraph" w:styleId="3">
    <w:name w:val="Body Text 3"/>
    <w:basedOn w:val="a"/>
    <w:rsid w:val="00351F0F"/>
    <w:pPr>
      <w:spacing w:after="120"/>
    </w:pPr>
    <w:rPr>
      <w:sz w:val="16"/>
      <w:szCs w:val="16"/>
    </w:rPr>
  </w:style>
  <w:style w:type="paragraph" w:styleId="30">
    <w:name w:val="Body Text Indent 3"/>
    <w:basedOn w:val="a"/>
    <w:rsid w:val="00351F0F"/>
    <w:pPr>
      <w:spacing w:line="360" w:lineRule="auto"/>
      <w:ind w:firstLine="525"/>
      <w:jc w:val="both"/>
    </w:pPr>
    <w:rPr>
      <w:sz w:val="28"/>
      <w:szCs w:val="20"/>
    </w:rPr>
  </w:style>
  <w:style w:type="paragraph" w:customStyle="1" w:styleId="CharCharCharChar">
    <w:name w:val="Char Char Char Char"/>
    <w:basedOn w:val="a"/>
    <w:next w:val="a"/>
    <w:semiHidden/>
    <w:rsid w:val="00351F0F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a4">
    <w:name w:val="List Paragraph"/>
    <w:basedOn w:val="a"/>
    <w:qFormat/>
    <w:rsid w:val="00351F0F"/>
    <w:pPr>
      <w:ind w:left="720"/>
      <w:contextualSpacing/>
    </w:pPr>
  </w:style>
  <w:style w:type="character" w:customStyle="1" w:styleId="FontStyle18">
    <w:name w:val="Font Style18"/>
    <w:rsid w:val="00351F0F"/>
    <w:rPr>
      <w:rFonts w:ascii="Times New Roman" w:hAnsi="Times New Roman" w:cs="Times New Roman" w:hint="default"/>
      <w:b/>
      <w:bCs/>
      <w:sz w:val="26"/>
      <w:szCs w:val="26"/>
    </w:rPr>
  </w:style>
  <w:style w:type="paragraph" w:customStyle="1" w:styleId="msonormalcxspmiddle">
    <w:name w:val="msonormalcxspmiddle"/>
    <w:basedOn w:val="a"/>
    <w:rsid w:val="00351F0F"/>
    <w:pPr>
      <w:spacing w:before="100" w:beforeAutospacing="1" w:after="100" w:afterAutospacing="1"/>
    </w:pPr>
  </w:style>
  <w:style w:type="paragraph" w:styleId="a5">
    <w:name w:val="header"/>
    <w:basedOn w:val="a"/>
    <w:link w:val="a6"/>
    <w:rsid w:val="00F354D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F354D1"/>
    <w:rPr>
      <w:sz w:val="24"/>
      <w:szCs w:val="24"/>
    </w:rPr>
  </w:style>
  <w:style w:type="paragraph" w:styleId="a7">
    <w:name w:val="footer"/>
    <w:basedOn w:val="a"/>
    <w:link w:val="a8"/>
    <w:rsid w:val="00F354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rsid w:val="00F354D1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63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1411</Words>
  <Characters>8045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Отчетный доклад главы сельского поселения Богдановский сельсовет муниципального района Балтачевский район Республики Башкортостан</vt:lpstr>
    </vt:vector>
  </TitlesOfParts>
  <Company>АДМИНИСТРАЦИЯ СЕЛЬСКОГО СОВЕТА</Company>
  <LinksUpToDate>false</LinksUpToDate>
  <CharactersWithSpaces>9438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Отчетный доклад главы сельского поселения Богдановский сельсовет муниципального района Балтачевский район Республики Башкортостан</dc:title>
  <dc:creator>КУНТУГУШЕВСКИЙ С/С</dc:creator>
  <cp:lastModifiedBy>User</cp:lastModifiedBy>
  <cp:revision>2</cp:revision>
  <cp:lastPrinted>2020-02-05T05:10:00Z</cp:lastPrinted>
  <dcterms:created xsi:type="dcterms:W3CDTF">2022-04-05T04:32:00Z</dcterms:created>
  <dcterms:modified xsi:type="dcterms:W3CDTF">2022-04-05T04:32:00Z</dcterms:modified>
</cp:coreProperties>
</file>