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75" w:rsidRPr="00AA6F75" w:rsidRDefault="00AA6F75" w:rsidP="00AA6F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8C9E"/>
          <w:kern w:val="36"/>
          <w:sz w:val="48"/>
          <w:szCs w:val="48"/>
          <w:lang w:eastAsia="ru-RU"/>
        </w:rPr>
      </w:pPr>
      <w:r w:rsidRPr="00AA6F75">
        <w:rPr>
          <w:rFonts w:ascii="Times New Roman" w:eastAsia="Times New Roman" w:hAnsi="Times New Roman" w:cs="Times New Roman"/>
          <w:b/>
          <w:bCs/>
          <w:color w:val="008C9E"/>
          <w:kern w:val="36"/>
          <w:sz w:val="48"/>
          <w:szCs w:val="48"/>
          <w:lang w:eastAsia="ru-RU"/>
        </w:rPr>
        <w:t xml:space="preserve">Характеристика состояния экономики и социальной сферы </w:t>
      </w:r>
    </w:p>
    <w:p w:rsidR="00AA6F75" w:rsidRPr="00AA6F75" w:rsidRDefault="00AA6F75" w:rsidP="00AA6F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территории сельского поселения работают:</w:t>
      </w:r>
    </w:p>
    <w:p w:rsidR="00AA6F75" w:rsidRPr="00AA6F75" w:rsidRDefault="00AA6F75" w:rsidP="00AA6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предприятий сельского хозяйства –       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школ                        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детских дошкольных учреждений –       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больниц (СВА, ФАП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—                           </w:t>
      </w:r>
      <w:r w:rsidR="00114C8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почтовых отделений —                           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домов культуры  —                                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14C8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сельских клубов  —                                 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AA6F75" w:rsidRPr="00AA6F75" w:rsidRDefault="00AA6F75" w:rsidP="00AA6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— библиотек –                                         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1</w:t>
      </w: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объектов торговли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                         </w:t>
      </w:r>
      <w:r w:rsidR="004967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</w:t>
      </w:r>
      <w:r w:rsidR="00114C8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:rsidR="00AA6F75" w:rsidRPr="00AA6F75" w:rsidRDefault="00AA6F75" w:rsidP="00AA6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7"/>
        <w:gridCol w:w="4298"/>
      </w:tblGrid>
      <w:tr w:rsidR="00AA6F75" w:rsidRPr="00AA6F75" w:rsidTr="00AA6F75">
        <w:trPr>
          <w:tblCellSpacing w:w="15" w:type="dxa"/>
        </w:trPr>
        <w:tc>
          <w:tcPr>
            <w:tcW w:w="4950" w:type="pct"/>
            <w:gridSpan w:val="2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емографические изменения за 2021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год: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естественный прирост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миграционный прирост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прирост (убыль) населения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 –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жизни: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мужчин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68 лет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27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женщин</w:t>
            </w:r>
          </w:p>
        </w:tc>
        <w:tc>
          <w:tcPr>
            <w:tcW w:w="22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78 лет</w:t>
            </w:r>
          </w:p>
        </w:tc>
      </w:tr>
    </w:tbl>
    <w:p w:rsidR="00AA6F75" w:rsidRPr="00AA6F75" w:rsidRDefault="00AA6F75" w:rsidP="00AA6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A6F75" w:rsidRPr="00AA6F75" w:rsidRDefault="00AA6F75" w:rsidP="00AA6F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6F7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88"/>
        <w:gridCol w:w="1557"/>
      </w:tblGrid>
      <w:tr w:rsidR="00AA6F75" w:rsidRPr="00AA6F75" w:rsidTr="00AA6F75">
        <w:trPr>
          <w:tblCellSpacing w:w="15" w:type="dxa"/>
        </w:trPr>
        <w:tc>
          <w:tcPr>
            <w:tcW w:w="4950" w:type="pct"/>
            <w:gridSpan w:val="2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 населения с особым статусом: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Инвалиды ВОВ (в том числе инвалиды боевых действий)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не имеются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ВОВ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не имеются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Ветераны боевых действий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2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семей погибших (умерших) инвалидов войны, участников ВОВ (вдовы)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семей погибших при исполнении обязанностей военной службы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Ветераны труда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Реабилитированные лица и лица, признанные пострадавшими от политических репрессий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не имеются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Труженики тыла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114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</w:t>
            </w:r>
            <w:r w:rsidR="00114C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Граждане, уволенные с военной службы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не имеются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Многодетные семьи с  несовершеннолетними детьми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8C5D9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14</w:t>
            </w:r>
            <w:r w:rsidR="00AA6F75"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них детей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8C5D9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AA6F75"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чел.</w:t>
            </w:r>
          </w:p>
        </w:tc>
      </w:tr>
      <w:tr w:rsidR="00AA6F75" w:rsidRPr="00AA6F75" w:rsidTr="00AA6F75">
        <w:trPr>
          <w:tblCellSpacing w:w="15" w:type="dxa"/>
        </w:trPr>
        <w:tc>
          <w:tcPr>
            <w:tcW w:w="415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сироты</w:t>
            </w:r>
          </w:p>
        </w:tc>
        <w:tc>
          <w:tcPr>
            <w:tcW w:w="800" w:type="pct"/>
            <w:vAlign w:val="center"/>
            <w:hideMark/>
          </w:tcPr>
          <w:p w:rsidR="00AA6F75" w:rsidRPr="00AA6F75" w:rsidRDefault="00AA6F75" w:rsidP="00AA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не имеются</w:t>
            </w:r>
          </w:p>
        </w:tc>
      </w:tr>
    </w:tbl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A6F75"/>
    <w:rsid w:val="00106297"/>
    <w:rsid w:val="00114C83"/>
    <w:rsid w:val="0037544D"/>
    <w:rsid w:val="0049676A"/>
    <w:rsid w:val="005C51DE"/>
    <w:rsid w:val="007A3D46"/>
    <w:rsid w:val="008C5D95"/>
    <w:rsid w:val="00AA6F75"/>
    <w:rsid w:val="00B877A3"/>
    <w:rsid w:val="00BB5810"/>
    <w:rsid w:val="00BE206A"/>
    <w:rsid w:val="00D847E0"/>
    <w:rsid w:val="00D9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7A3"/>
  </w:style>
  <w:style w:type="paragraph" w:styleId="1">
    <w:name w:val="heading 1"/>
    <w:basedOn w:val="a"/>
    <w:link w:val="10"/>
    <w:uiPriority w:val="9"/>
    <w:qFormat/>
    <w:rsid w:val="00AA6F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F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A6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6F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3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6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05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7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744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2021-08-25T06:40:00Z</dcterms:created>
  <dcterms:modified xsi:type="dcterms:W3CDTF">2021-08-25T06:40:00Z</dcterms:modified>
</cp:coreProperties>
</file>