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CC" w:rsidRDefault="00F24ECC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публичных слушаний по </w:t>
      </w:r>
      <w:r w:rsidR="00C97DCD">
        <w:rPr>
          <w:b/>
          <w:sz w:val="28"/>
          <w:szCs w:val="28"/>
        </w:rPr>
        <w:t xml:space="preserve">рассмотрению </w:t>
      </w:r>
      <w:r>
        <w:rPr>
          <w:b/>
          <w:sz w:val="28"/>
          <w:szCs w:val="28"/>
        </w:rPr>
        <w:t xml:space="preserve"> проекта «Правила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землепользования </w:t>
      </w:r>
      <w:r w:rsidR="004755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</w:t>
      </w:r>
      <w:r w:rsidR="004755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застройки </w:t>
      </w:r>
      <w:r w:rsidR="004755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r w:rsidR="00475560">
        <w:rPr>
          <w:b/>
          <w:sz w:val="28"/>
          <w:szCs w:val="28"/>
        </w:rPr>
        <w:t xml:space="preserve"> </w:t>
      </w:r>
      <w:proofErr w:type="spellStart"/>
      <w:r w:rsidR="00F24ECC">
        <w:rPr>
          <w:b/>
          <w:sz w:val="28"/>
          <w:szCs w:val="28"/>
        </w:rPr>
        <w:t>Староянбаевский</w:t>
      </w:r>
      <w:proofErr w:type="spellEnd"/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сельсовет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района Балтачевский район Республики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Башкортостан» </w:t>
      </w:r>
      <w:r w:rsidR="00D71F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</w:t>
      </w:r>
      <w:r w:rsidR="00D71F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22 сентября 2016 года.</w:t>
      </w:r>
    </w:p>
    <w:p w:rsidR="00F24ECC" w:rsidRDefault="00F24ECC" w:rsidP="00F04D1D">
      <w:pPr>
        <w:pStyle w:val="ndfhfb-c4yzdc-cysp0e-darucf-df1zy-eegnh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по </w:t>
      </w:r>
      <w:r w:rsidR="00C97DCD">
        <w:rPr>
          <w:sz w:val="28"/>
          <w:szCs w:val="28"/>
        </w:rPr>
        <w:t>рассмотрению</w:t>
      </w:r>
      <w:r>
        <w:rPr>
          <w:sz w:val="28"/>
          <w:szCs w:val="28"/>
        </w:rPr>
        <w:t xml:space="preserve"> проекта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4870E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муниципального района Балтачевский район Республики Башкортостан» проведены 22 сентября 2016 года в 1</w:t>
      </w:r>
      <w:r w:rsidR="00F24ECC">
        <w:rPr>
          <w:sz w:val="28"/>
          <w:szCs w:val="28"/>
        </w:rPr>
        <w:t>4</w:t>
      </w:r>
      <w:r>
        <w:rPr>
          <w:sz w:val="28"/>
          <w:szCs w:val="28"/>
        </w:rPr>
        <w:t xml:space="preserve">.30 часов по адресу: Балтачевский район, д. </w:t>
      </w:r>
      <w:proofErr w:type="spellStart"/>
      <w:r w:rsidR="00F24ECC">
        <w:rPr>
          <w:sz w:val="28"/>
          <w:szCs w:val="28"/>
        </w:rPr>
        <w:t>Староянбаево</w:t>
      </w:r>
      <w:proofErr w:type="spellEnd"/>
      <w:r>
        <w:rPr>
          <w:sz w:val="28"/>
          <w:szCs w:val="28"/>
        </w:rPr>
        <w:t xml:space="preserve">, ул. </w:t>
      </w:r>
      <w:r w:rsidR="00F24ECC">
        <w:rPr>
          <w:sz w:val="28"/>
          <w:szCs w:val="28"/>
        </w:rPr>
        <w:t>Мира</w:t>
      </w:r>
      <w:r>
        <w:rPr>
          <w:sz w:val="28"/>
          <w:szCs w:val="28"/>
        </w:rPr>
        <w:t>, д.</w:t>
      </w:r>
      <w:r w:rsidR="00F24ECC">
        <w:rPr>
          <w:sz w:val="28"/>
          <w:szCs w:val="28"/>
        </w:rPr>
        <w:t>16</w:t>
      </w:r>
      <w:r>
        <w:rPr>
          <w:sz w:val="28"/>
          <w:szCs w:val="28"/>
        </w:rPr>
        <w:t xml:space="preserve">, </w:t>
      </w:r>
      <w:r w:rsidR="004870EE">
        <w:rPr>
          <w:sz w:val="28"/>
          <w:szCs w:val="28"/>
        </w:rPr>
        <w:t xml:space="preserve">в </w:t>
      </w:r>
      <w:r w:rsidR="00F15942">
        <w:rPr>
          <w:sz w:val="28"/>
          <w:szCs w:val="28"/>
        </w:rPr>
        <w:t>здани</w:t>
      </w:r>
      <w:r w:rsidR="004870EE">
        <w:rPr>
          <w:sz w:val="28"/>
          <w:szCs w:val="28"/>
        </w:rPr>
        <w:t>и</w:t>
      </w:r>
      <w:r w:rsidR="001E0FF8">
        <w:rPr>
          <w:sz w:val="28"/>
          <w:szCs w:val="28"/>
        </w:rPr>
        <w:t xml:space="preserve"> администрации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1E0FF8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, в соответствии с решением Совета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1E0F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 от </w:t>
      </w:r>
      <w:r w:rsidR="00F24ECC">
        <w:rPr>
          <w:sz w:val="28"/>
          <w:szCs w:val="28"/>
        </w:rPr>
        <w:t>08</w:t>
      </w:r>
      <w:r>
        <w:rPr>
          <w:sz w:val="28"/>
          <w:szCs w:val="28"/>
        </w:rPr>
        <w:t xml:space="preserve"> </w:t>
      </w:r>
      <w:r w:rsidR="003905EF">
        <w:rPr>
          <w:sz w:val="28"/>
          <w:szCs w:val="28"/>
        </w:rPr>
        <w:t xml:space="preserve">ноября </w:t>
      </w:r>
      <w:r>
        <w:rPr>
          <w:sz w:val="28"/>
          <w:szCs w:val="28"/>
        </w:rPr>
        <w:t xml:space="preserve"> 201</w:t>
      </w:r>
      <w:r w:rsidR="003905EF">
        <w:rPr>
          <w:sz w:val="28"/>
          <w:szCs w:val="28"/>
        </w:rPr>
        <w:t>0</w:t>
      </w:r>
      <w:r>
        <w:rPr>
          <w:sz w:val="28"/>
          <w:szCs w:val="28"/>
        </w:rPr>
        <w:t xml:space="preserve"> года </w:t>
      </w:r>
      <w:r w:rsidR="00FD77BB">
        <w:rPr>
          <w:sz w:val="28"/>
          <w:szCs w:val="28"/>
        </w:rPr>
        <w:t>№3</w:t>
      </w:r>
      <w:r w:rsidR="00F24ECC">
        <w:rPr>
          <w:sz w:val="28"/>
          <w:szCs w:val="28"/>
        </w:rPr>
        <w:t>2</w:t>
      </w:r>
      <w:r w:rsidR="00FD77BB">
        <w:rPr>
          <w:sz w:val="28"/>
          <w:szCs w:val="28"/>
        </w:rPr>
        <w:t>/1</w:t>
      </w:r>
      <w:r w:rsidR="00F24ECC">
        <w:rPr>
          <w:sz w:val="28"/>
          <w:szCs w:val="28"/>
        </w:rPr>
        <w:t>67</w:t>
      </w:r>
      <w:r>
        <w:rPr>
          <w:sz w:val="28"/>
          <w:szCs w:val="28"/>
        </w:rPr>
        <w:t xml:space="preserve">. 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 слушаниях присутствовало 1</w:t>
      </w:r>
      <w:r w:rsidR="00F24ECC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человек, заявки на выступление не были поданы, во время проведения публичных слушаний письменных замечаний и предложений, относящиеся к проекту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FD7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 не поступало. Отозванных заявок нет. Присутствующие высказались за принятие проекта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207D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Башкортостан». </w:t>
      </w:r>
    </w:p>
    <w:p w:rsidR="00F04D1D" w:rsidRDefault="00F04D1D" w:rsidP="00F04D1D">
      <w:pPr>
        <w:pStyle w:val="ndfhfb-c4yzdc-cysp0e-darucf-df1zy-eegnhe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Решено: направить главе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FD7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 проект «Правила землепользования и застройки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207D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 Республики Башкортостан» для рассмотрения и принятия решения об утверждении указанного проекта и направлении решения в Совет сельского поселения </w:t>
      </w:r>
      <w:proofErr w:type="spellStart"/>
      <w:r w:rsidR="00F24ECC">
        <w:rPr>
          <w:sz w:val="28"/>
          <w:szCs w:val="28"/>
        </w:rPr>
        <w:t>Староянбаевский</w:t>
      </w:r>
      <w:proofErr w:type="spellEnd"/>
      <w:r w:rsidR="00207D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Балтачевский район, либо об отклонении проекта и направлении его на </w:t>
      </w:r>
      <w:r w:rsidR="005F4D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доработку. </w:t>
      </w:r>
      <w:proofErr w:type="gramEnd"/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Председатель публичных слушаний: </w:t>
      </w:r>
      <w:proofErr w:type="spellStart"/>
      <w:r>
        <w:rPr>
          <w:color w:val="000000"/>
          <w:sz w:val="28"/>
          <w:szCs w:val="28"/>
        </w:rPr>
        <w:t>__________________</w:t>
      </w:r>
      <w:r w:rsidR="00F24ECC">
        <w:rPr>
          <w:color w:val="000000"/>
          <w:sz w:val="28"/>
          <w:szCs w:val="28"/>
        </w:rPr>
        <w:t>Р.М.Ахунов</w:t>
      </w:r>
      <w:proofErr w:type="spellEnd"/>
    </w:p>
    <w:p w:rsidR="00F04D1D" w:rsidRDefault="00F04D1D" w:rsidP="00F04D1D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04D1D" w:rsidRDefault="00F04D1D" w:rsidP="00F04D1D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публичных </w:t>
      </w:r>
      <w:r w:rsidR="00207D72">
        <w:rPr>
          <w:color w:val="000000"/>
          <w:sz w:val="28"/>
          <w:szCs w:val="28"/>
        </w:rPr>
        <w:t xml:space="preserve">слушаний: </w:t>
      </w:r>
      <w:proofErr w:type="spellStart"/>
      <w:r w:rsidR="00207D72">
        <w:rPr>
          <w:color w:val="000000"/>
          <w:sz w:val="28"/>
          <w:szCs w:val="28"/>
        </w:rPr>
        <w:t>_____________________</w:t>
      </w:r>
      <w:r w:rsidR="00F24ECC">
        <w:rPr>
          <w:color w:val="000000"/>
          <w:sz w:val="28"/>
          <w:szCs w:val="28"/>
        </w:rPr>
        <w:t>С.Г.Дильмиева</w:t>
      </w:r>
      <w:proofErr w:type="spellEnd"/>
    </w:p>
    <w:p w:rsidR="00F04D1D" w:rsidRDefault="00F04D1D" w:rsidP="00F04D1D">
      <w:pPr>
        <w:jc w:val="both"/>
        <w:rPr>
          <w:sz w:val="28"/>
          <w:szCs w:val="28"/>
        </w:rPr>
      </w:pPr>
    </w:p>
    <w:p w:rsidR="00F04D1D" w:rsidRDefault="00F04D1D" w:rsidP="00F04D1D">
      <w:pPr>
        <w:jc w:val="both"/>
        <w:rPr>
          <w:bCs/>
          <w:sz w:val="28"/>
          <w:szCs w:val="28"/>
        </w:rPr>
      </w:pPr>
    </w:p>
    <w:p w:rsidR="00E878CF" w:rsidRPr="00F04D1D" w:rsidRDefault="00E878CF" w:rsidP="00F04D1D">
      <w:pPr>
        <w:rPr>
          <w:szCs w:val="28"/>
        </w:rPr>
      </w:pPr>
    </w:p>
    <w:sectPr w:rsidR="00E878CF" w:rsidRPr="00F04D1D" w:rsidSect="003A1631">
      <w:pgSz w:w="11906" w:h="16838"/>
      <w:pgMar w:top="567" w:right="626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404EE"/>
    <w:rsid w:val="00096CA2"/>
    <w:rsid w:val="001E0FF8"/>
    <w:rsid w:val="00207D72"/>
    <w:rsid w:val="00337497"/>
    <w:rsid w:val="003905EF"/>
    <w:rsid w:val="003A1631"/>
    <w:rsid w:val="00475560"/>
    <w:rsid w:val="004870EE"/>
    <w:rsid w:val="00507F57"/>
    <w:rsid w:val="005404EE"/>
    <w:rsid w:val="005D1EAD"/>
    <w:rsid w:val="005F4D8A"/>
    <w:rsid w:val="006B5260"/>
    <w:rsid w:val="00706BEC"/>
    <w:rsid w:val="007847BF"/>
    <w:rsid w:val="008778CA"/>
    <w:rsid w:val="00894CE5"/>
    <w:rsid w:val="00930843"/>
    <w:rsid w:val="00970A9A"/>
    <w:rsid w:val="00B061C7"/>
    <w:rsid w:val="00B23E82"/>
    <w:rsid w:val="00C97DCD"/>
    <w:rsid w:val="00CB7FE4"/>
    <w:rsid w:val="00D20FFF"/>
    <w:rsid w:val="00D71F3D"/>
    <w:rsid w:val="00DC66A5"/>
    <w:rsid w:val="00DF4D57"/>
    <w:rsid w:val="00E02D30"/>
    <w:rsid w:val="00E878CF"/>
    <w:rsid w:val="00F04D1D"/>
    <w:rsid w:val="00F15942"/>
    <w:rsid w:val="00F24ECC"/>
    <w:rsid w:val="00F54E19"/>
    <w:rsid w:val="00F950DD"/>
    <w:rsid w:val="00FD0163"/>
    <w:rsid w:val="00FD7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04EE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styleId="a4">
    <w:name w:val="Hyperlink"/>
    <w:rsid w:val="005404EE"/>
    <w:rPr>
      <w:color w:val="000080"/>
      <w:u w:val="single"/>
    </w:rPr>
  </w:style>
  <w:style w:type="character" w:styleId="a5">
    <w:name w:val="Strong"/>
    <w:basedOn w:val="a0"/>
    <w:qFormat/>
    <w:rsid w:val="005404EE"/>
    <w:rPr>
      <w:b/>
      <w:bCs/>
    </w:rPr>
  </w:style>
  <w:style w:type="character" w:styleId="a6">
    <w:name w:val="Emphasis"/>
    <w:basedOn w:val="a0"/>
    <w:qFormat/>
    <w:rsid w:val="005404EE"/>
    <w:rPr>
      <w:i/>
      <w:iCs/>
    </w:rPr>
  </w:style>
  <w:style w:type="paragraph" w:customStyle="1" w:styleId="p3">
    <w:name w:val="p3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4">
    <w:name w:val="p4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rsid w:val="00E878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E878CF"/>
  </w:style>
  <w:style w:type="character" w:customStyle="1" w:styleId="s1">
    <w:name w:val="s1"/>
    <w:basedOn w:val="a0"/>
    <w:rsid w:val="00E878CF"/>
  </w:style>
  <w:style w:type="character" w:customStyle="1" w:styleId="s4">
    <w:name w:val="s4"/>
    <w:basedOn w:val="a0"/>
    <w:rsid w:val="00E878CF"/>
  </w:style>
  <w:style w:type="paragraph" w:customStyle="1" w:styleId="a1">
    <w:name w:val="Знак"/>
    <w:basedOn w:val="a"/>
    <w:link w:val="a0"/>
    <w:rsid w:val="00CB7FE4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ndfhfb-c4yzdc-cysp0e-darucf-df1zy-eegnhe">
    <w:name w:val="ndfhfb-c4yzdc-cysp0e-darucf-df1zy-eegnhe"/>
    <w:basedOn w:val="a"/>
    <w:rsid w:val="00706BE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0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Абдуллина</dc:creator>
  <cp:lastModifiedBy>User</cp:lastModifiedBy>
  <cp:revision>2</cp:revision>
  <dcterms:created xsi:type="dcterms:W3CDTF">2016-09-29T10:19:00Z</dcterms:created>
  <dcterms:modified xsi:type="dcterms:W3CDTF">2016-09-29T10:19:00Z</dcterms:modified>
</cp:coreProperties>
</file>